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57" w:rsidRPr="003F4B78" w:rsidRDefault="00C76F11" w:rsidP="00C76F11">
      <w:pPr>
        <w:jc w:val="center"/>
        <w:rPr>
          <w:rFonts w:ascii="Arial Narrow" w:hAnsi="Arial Narrow" w:cs="Arial"/>
          <w:b/>
          <w:sz w:val="56"/>
          <w:szCs w:val="56"/>
        </w:rPr>
      </w:pPr>
      <w:r w:rsidRPr="003F4B78">
        <w:rPr>
          <w:rFonts w:ascii="Arial Narrow" w:hAnsi="Arial Narrow" w:cs="Arial"/>
          <w:b/>
          <w:sz w:val="56"/>
          <w:szCs w:val="56"/>
        </w:rPr>
        <w:t>Český fousek s</w:t>
      </w:r>
      <w:r w:rsidR="00D6081B">
        <w:rPr>
          <w:rFonts w:ascii="Arial Narrow" w:hAnsi="Arial Narrow" w:cs="Arial"/>
          <w:b/>
          <w:sz w:val="56"/>
          <w:szCs w:val="56"/>
        </w:rPr>
        <w:t> </w:t>
      </w:r>
      <w:r w:rsidRPr="003F4B78">
        <w:rPr>
          <w:rFonts w:ascii="Arial Narrow" w:hAnsi="Arial Narrow" w:cs="Arial"/>
          <w:b/>
          <w:sz w:val="56"/>
          <w:szCs w:val="56"/>
        </w:rPr>
        <w:t>PP</w:t>
      </w:r>
    </w:p>
    <w:p w:rsidR="00C76F11" w:rsidRPr="00DA0890" w:rsidRDefault="00C76F11" w:rsidP="00C76F11">
      <w:pPr>
        <w:jc w:val="center"/>
        <w:rPr>
          <w:rFonts w:ascii="Arial Narrow" w:hAnsi="Arial Narrow" w:cs="Arial"/>
          <w:b/>
          <w:sz w:val="36"/>
          <w:szCs w:val="36"/>
        </w:rPr>
      </w:pPr>
      <w:r w:rsidRPr="00DA0890">
        <w:rPr>
          <w:rFonts w:ascii="Arial Narrow" w:hAnsi="Arial Narrow" w:cs="Arial"/>
          <w:b/>
          <w:sz w:val="36"/>
          <w:szCs w:val="36"/>
        </w:rPr>
        <w:t xml:space="preserve">chovatelská stanice Sv. Huberta nabízí </w:t>
      </w:r>
    </w:p>
    <w:p w:rsidR="00C76F11" w:rsidRPr="003F4B78" w:rsidRDefault="00C76F11" w:rsidP="003F4B78">
      <w:pPr>
        <w:jc w:val="center"/>
        <w:rPr>
          <w:rFonts w:ascii="Arial Narrow" w:hAnsi="Arial Narrow" w:cs="Arial"/>
          <w:b/>
          <w:sz w:val="56"/>
          <w:szCs w:val="56"/>
        </w:rPr>
      </w:pPr>
      <w:r w:rsidRPr="003F4B78">
        <w:rPr>
          <w:rFonts w:ascii="Arial Narrow" w:hAnsi="Arial Narrow" w:cs="Arial"/>
          <w:b/>
          <w:sz w:val="56"/>
          <w:szCs w:val="56"/>
        </w:rPr>
        <w:t>štěňata po všestranných rodičích</w:t>
      </w:r>
    </w:p>
    <w:p w:rsidR="00C76F11" w:rsidRDefault="00C76F11" w:rsidP="00452B44">
      <w:pPr>
        <w:jc w:val="center"/>
        <w:rPr>
          <w:rFonts w:ascii="Arial" w:hAnsi="Arial" w:cs="Arial"/>
          <w:sz w:val="28"/>
          <w:szCs w:val="28"/>
        </w:rPr>
      </w:pPr>
      <w:r w:rsidRPr="00C76F11">
        <w:rPr>
          <w:rFonts w:ascii="Arial" w:hAnsi="Arial" w:cs="Arial"/>
          <w:b/>
          <w:sz w:val="28"/>
          <w:szCs w:val="28"/>
        </w:rPr>
        <w:t>Otec: Oddie z Malého Boubína</w:t>
      </w:r>
      <w:r>
        <w:rPr>
          <w:rFonts w:ascii="Arial" w:hAnsi="Arial" w:cs="Arial"/>
          <w:sz w:val="28"/>
          <w:szCs w:val="28"/>
        </w:rPr>
        <w:t xml:space="preserve"> – ZV, PZ, LZ, VZ vše I.c, nos 4, ostrý na zvěř škodí</w:t>
      </w:r>
      <w:r w:rsidR="00DA0890">
        <w:rPr>
          <w:rFonts w:ascii="Arial" w:hAnsi="Arial" w:cs="Arial"/>
          <w:sz w:val="28"/>
          <w:szCs w:val="28"/>
        </w:rPr>
        <w:t>cí,</w:t>
      </w:r>
      <w:r w:rsidR="00452B44">
        <w:rPr>
          <w:rFonts w:ascii="Arial" w:hAnsi="Arial" w:cs="Arial"/>
          <w:sz w:val="28"/>
          <w:szCs w:val="28"/>
        </w:rPr>
        <w:t xml:space="preserve"> temperamentní – pole, voda, les</w:t>
      </w:r>
    </w:p>
    <w:p w:rsidR="00452B44" w:rsidRPr="00452B44" w:rsidRDefault="00452B44" w:rsidP="00452B44">
      <w:pPr>
        <w:jc w:val="center"/>
        <w:rPr>
          <w:rFonts w:ascii="Arial" w:hAnsi="Arial" w:cs="Arial"/>
          <w:szCs w:val="24"/>
        </w:rPr>
      </w:pPr>
    </w:p>
    <w:p w:rsidR="003F4B78" w:rsidRDefault="00C76F11" w:rsidP="00D6081B">
      <w:pPr>
        <w:jc w:val="center"/>
        <w:rPr>
          <w:rFonts w:ascii="Arial" w:hAnsi="Arial" w:cs="Arial"/>
          <w:sz w:val="28"/>
          <w:szCs w:val="28"/>
        </w:rPr>
      </w:pPr>
      <w:r w:rsidRPr="00C76F11">
        <w:rPr>
          <w:rFonts w:ascii="Arial" w:hAnsi="Arial" w:cs="Arial"/>
          <w:b/>
          <w:sz w:val="28"/>
          <w:szCs w:val="28"/>
        </w:rPr>
        <w:t>Matka: Frida z Kyjovic</w:t>
      </w:r>
      <w:r>
        <w:rPr>
          <w:rFonts w:ascii="Arial" w:hAnsi="Arial" w:cs="Arial"/>
          <w:sz w:val="28"/>
          <w:szCs w:val="28"/>
        </w:rPr>
        <w:t xml:space="preserve"> – ZV, PZ, VP, LZ I.c, VZ II.c, BZ I.c, nos 4, ostrá na zvěř škodící, hlasitá při dosledu</w:t>
      </w:r>
      <w:r w:rsidR="00DA0890">
        <w:rPr>
          <w:rFonts w:ascii="Arial" w:hAnsi="Arial" w:cs="Arial"/>
          <w:sz w:val="28"/>
          <w:szCs w:val="28"/>
        </w:rPr>
        <w:t>, temperamentní – pole, voda, le</w:t>
      </w:r>
      <w:r w:rsidR="00D6081B">
        <w:rPr>
          <w:rFonts w:ascii="Arial" w:hAnsi="Arial" w:cs="Arial"/>
          <w:sz w:val="28"/>
          <w:szCs w:val="28"/>
        </w:rPr>
        <w:t>s</w:t>
      </w:r>
    </w:p>
    <w:p w:rsidR="003F4B78" w:rsidRDefault="003F4B78" w:rsidP="00C76F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4362450" cy="2729990"/>
            <wp:effectExtent l="19050" t="0" r="0" b="0"/>
            <wp:docPr id="2" name="Obrázek 1" descr="tá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ta.jpg"/>
                    <pic:cNvPicPr/>
                  </pic:nvPicPr>
                  <pic:blipFill>
                    <a:blip r:embed="rId4"/>
                    <a:srcRect l="4049" t="10318" r="20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78" w:rsidRPr="006C700A" w:rsidRDefault="003F4B78" w:rsidP="00C76F11">
      <w:pPr>
        <w:jc w:val="center"/>
        <w:rPr>
          <w:rFonts w:ascii="Arial" w:hAnsi="Arial" w:cs="Arial"/>
          <w:sz w:val="28"/>
          <w:szCs w:val="28"/>
        </w:rPr>
      </w:pPr>
      <w:r w:rsidRPr="006C700A">
        <w:rPr>
          <w:rFonts w:ascii="Arial" w:hAnsi="Arial" w:cs="Arial"/>
          <w:sz w:val="28"/>
          <w:szCs w:val="28"/>
        </w:rPr>
        <w:t>Otec</w:t>
      </w:r>
    </w:p>
    <w:p w:rsidR="003F4B78" w:rsidRDefault="003F4B78" w:rsidP="00C76F11">
      <w:pPr>
        <w:jc w:val="center"/>
        <w:rPr>
          <w:rFonts w:ascii="Arial" w:hAnsi="Arial" w:cs="Arial"/>
          <w:sz w:val="28"/>
          <w:szCs w:val="28"/>
        </w:rPr>
      </w:pPr>
      <w:r w:rsidRPr="003F4B78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4343400" cy="2747671"/>
            <wp:effectExtent l="19050" t="0" r="0" b="0"/>
            <wp:docPr id="3" name="Obrázek 0" descr="IMG_20240319_15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9_153536.jpg"/>
                    <pic:cNvPicPr/>
                  </pic:nvPicPr>
                  <pic:blipFill>
                    <a:blip r:embed="rId5" cstate="print">
                      <a:lum bright="10000" contrast="10000"/>
                    </a:blip>
                    <a:srcRect l="12727" t="14987" r="11240" b="20875"/>
                    <a:stretch>
                      <a:fillRect/>
                    </a:stretch>
                  </pic:blipFill>
                  <pic:spPr>
                    <a:xfrm>
                      <a:off x="0" y="0"/>
                      <a:ext cx="4356241" cy="27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78" w:rsidRDefault="003F4B78" w:rsidP="00C76F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Matka</w:t>
      </w:r>
    </w:p>
    <w:p w:rsidR="006C700A" w:rsidRDefault="006C700A" w:rsidP="00C76F11">
      <w:pPr>
        <w:jc w:val="center"/>
        <w:rPr>
          <w:rFonts w:ascii="Arial" w:hAnsi="Arial" w:cs="Arial"/>
          <w:szCs w:val="24"/>
        </w:rPr>
      </w:pPr>
    </w:p>
    <w:p w:rsidR="00D6081B" w:rsidRPr="00CB3844" w:rsidRDefault="00CB3844" w:rsidP="00C76F11">
      <w:pPr>
        <w:jc w:val="center"/>
        <w:rPr>
          <w:rFonts w:ascii="Arial" w:hAnsi="Arial" w:cs="Arial"/>
          <w:szCs w:val="24"/>
        </w:rPr>
      </w:pPr>
      <w:r w:rsidRPr="00CB3844">
        <w:rPr>
          <w:rFonts w:ascii="Arial" w:hAnsi="Arial" w:cs="Arial"/>
          <w:szCs w:val="24"/>
        </w:rPr>
        <w:t>Štěňata hnědáci, odběr od 15. 10. 2024, kvalitní veterinární péče, čip i tetování</w:t>
      </w:r>
    </w:p>
    <w:p w:rsidR="00CB3844" w:rsidRDefault="00D6081B" w:rsidP="00CB3844">
      <w:pPr>
        <w:ind w:left="-567" w:right="-567"/>
        <w:jc w:val="center"/>
        <w:rPr>
          <w:rFonts w:ascii="Arial" w:hAnsi="Arial" w:cs="Arial"/>
          <w:sz w:val="28"/>
          <w:szCs w:val="28"/>
        </w:rPr>
      </w:pPr>
      <w:r w:rsidRPr="00D6081B">
        <w:rPr>
          <w:rFonts w:ascii="Arial" w:hAnsi="Arial" w:cs="Arial"/>
          <w:b/>
          <w:sz w:val="28"/>
          <w:szCs w:val="28"/>
        </w:rPr>
        <w:t>Kontakt:</w:t>
      </w:r>
      <w:r w:rsidRPr="00D6081B">
        <w:rPr>
          <w:rFonts w:ascii="Arial" w:hAnsi="Arial" w:cs="Arial"/>
          <w:sz w:val="28"/>
          <w:szCs w:val="28"/>
        </w:rPr>
        <w:t xml:space="preserve"> Tomáš Tichý, </w:t>
      </w:r>
      <w:r w:rsidR="00CB3844">
        <w:rPr>
          <w:rFonts w:ascii="Arial" w:hAnsi="Arial" w:cs="Arial"/>
          <w:sz w:val="28"/>
          <w:szCs w:val="28"/>
        </w:rPr>
        <w:t xml:space="preserve">Horní Bolíkov 9, Studená, Tel: </w:t>
      </w:r>
      <w:r w:rsidR="00CB3844" w:rsidRPr="00CB3844">
        <w:rPr>
          <w:rFonts w:ascii="Arial" w:hAnsi="Arial" w:cs="Arial"/>
          <w:b/>
          <w:sz w:val="28"/>
          <w:szCs w:val="28"/>
        </w:rPr>
        <w:t>728 659 961</w:t>
      </w:r>
    </w:p>
    <w:p w:rsidR="00CB3844" w:rsidRDefault="00D6081B" w:rsidP="006C700A">
      <w:pPr>
        <w:ind w:left="-567" w:right="-567"/>
        <w:jc w:val="center"/>
        <w:rPr>
          <w:rFonts w:ascii="Arial" w:hAnsi="Arial" w:cs="Arial"/>
          <w:sz w:val="28"/>
          <w:szCs w:val="28"/>
        </w:rPr>
      </w:pPr>
      <w:r w:rsidRPr="00CB3844">
        <w:rPr>
          <w:rFonts w:ascii="Arial" w:hAnsi="Arial" w:cs="Arial"/>
          <w:sz w:val="28"/>
          <w:szCs w:val="28"/>
        </w:rPr>
        <w:t xml:space="preserve"> mail: </w:t>
      </w:r>
      <w:hyperlink r:id="rId6" w:history="1">
        <w:r w:rsidR="00CB3844" w:rsidRPr="00CB3844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kamenycest@centrum.cz</w:t>
        </w:r>
      </w:hyperlink>
    </w:p>
    <w:p w:rsidR="006C700A" w:rsidRPr="00D6081B" w:rsidRDefault="006C700A" w:rsidP="006C700A">
      <w:pPr>
        <w:ind w:left="-567" w:right="-567"/>
        <w:jc w:val="center"/>
        <w:rPr>
          <w:rFonts w:ascii="Arial" w:hAnsi="Arial" w:cs="Arial"/>
          <w:sz w:val="28"/>
          <w:szCs w:val="28"/>
        </w:rPr>
      </w:pPr>
    </w:p>
    <w:sectPr w:rsidR="006C700A" w:rsidRPr="00D6081B" w:rsidSect="006C700A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A199B"/>
    <w:rsid w:val="00125C2C"/>
    <w:rsid w:val="00193DF5"/>
    <w:rsid w:val="0038197F"/>
    <w:rsid w:val="003F4B78"/>
    <w:rsid w:val="00452B44"/>
    <w:rsid w:val="00544EAB"/>
    <w:rsid w:val="005752F7"/>
    <w:rsid w:val="00615843"/>
    <w:rsid w:val="006B09F1"/>
    <w:rsid w:val="006C700A"/>
    <w:rsid w:val="008178BA"/>
    <w:rsid w:val="009D61FA"/>
    <w:rsid w:val="00BA7557"/>
    <w:rsid w:val="00C76F11"/>
    <w:rsid w:val="00CB3844"/>
    <w:rsid w:val="00D114BF"/>
    <w:rsid w:val="00D12649"/>
    <w:rsid w:val="00D6081B"/>
    <w:rsid w:val="00D96311"/>
    <w:rsid w:val="00DA0890"/>
    <w:rsid w:val="00DA199B"/>
    <w:rsid w:val="00E6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8BA"/>
    <w:pPr>
      <w:spacing w:after="0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6F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6F1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B38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menycest@centrum.c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85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2022-01-16T14:03:00Z</dcterms:created>
  <dcterms:modified xsi:type="dcterms:W3CDTF">2024-09-15T15:42:00Z</dcterms:modified>
</cp:coreProperties>
</file>